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CA1" w:rsidRPr="00FD1CA1" w:rsidRDefault="00FD1CA1">
      <w:pPr>
        <w:rPr>
          <w:rFonts w:ascii="Arial" w:hAnsi="Arial" w:cs="Arial"/>
          <w:color w:val="333333"/>
          <w:sz w:val="28"/>
          <w:szCs w:val="28"/>
          <w:shd w:val="clear" w:color="auto" w:fill="F2F4F7"/>
        </w:rPr>
      </w:pPr>
      <w:r w:rsidRPr="00FD1CA1">
        <w:rPr>
          <w:rFonts w:ascii="Arial" w:hAnsi="Arial" w:cs="Arial"/>
          <w:color w:val="333333"/>
          <w:sz w:val="28"/>
          <w:szCs w:val="28"/>
          <w:shd w:val="clear" w:color="auto" w:fill="F2F4F7"/>
        </w:rPr>
        <w:t>Selec</w:t>
      </w:r>
      <w:bookmarkStart w:id="0" w:name="_GoBack"/>
      <w:bookmarkEnd w:id="0"/>
      <w:r w:rsidRPr="00FD1CA1">
        <w:rPr>
          <w:rFonts w:ascii="Arial" w:hAnsi="Arial" w:cs="Arial"/>
          <w:color w:val="333333"/>
          <w:sz w:val="28"/>
          <w:szCs w:val="28"/>
          <w:shd w:val="clear" w:color="auto" w:fill="F2F4F7"/>
        </w:rPr>
        <w:t>t one of the age groups discussed in this unit (adolescents, adult, or elderly) and create a community health strategy for dealing with intentional and unintentional injuries (motor vehicle accidents, suicide, or violence). Your response should include information on the morbidity and mortality rates and the key factors associated with the injuries.</w:t>
      </w:r>
      <w:r w:rsidRPr="00FD1CA1">
        <w:rPr>
          <w:rFonts w:ascii="Arial" w:hAnsi="Arial" w:cs="Arial"/>
          <w:color w:val="333333"/>
          <w:sz w:val="28"/>
          <w:szCs w:val="28"/>
          <w:shd w:val="clear" w:color="auto" w:fill="F2F4F7"/>
        </w:rPr>
        <w:t xml:space="preserve"> </w:t>
      </w:r>
    </w:p>
    <w:p w:rsidR="00551CA0" w:rsidRPr="00FD1CA1" w:rsidRDefault="00FD1CA1">
      <w:pPr>
        <w:rPr>
          <w:sz w:val="28"/>
          <w:szCs w:val="28"/>
        </w:rPr>
      </w:pPr>
      <w:r w:rsidRPr="00FD1CA1">
        <w:rPr>
          <w:rFonts w:ascii="Arial" w:hAnsi="Arial" w:cs="Arial"/>
          <w:color w:val="333333"/>
          <w:sz w:val="28"/>
          <w:szCs w:val="28"/>
          <w:shd w:val="clear" w:color="auto" w:fill="F2F4F7"/>
        </w:rPr>
        <w:t>CITE ALL SOURCES APA – MUST BE AT LEAST 350 WORDS.</w:t>
      </w:r>
    </w:p>
    <w:sectPr w:rsidR="00551CA0" w:rsidRPr="00FD1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A1"/>
    <w:rsid w:val="00551CA0"/>
    <w:rsid w:val="00FD1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EBCE3-47FB-471E-8A76-4239951C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Shelia</cp:lastModifiedBy>
  <cp:revision>1</cp:revision>
  <dcterms:created xsi:type="dcterms:W3CDTF">2017-01-26T23:05:00Z</dcterms:created>
  <dcterms:modified xsi:type="dcterms:W3CDTF">2017-01-26T23:06:00Z</dcterms:modified>
</cp:coreProperties>
</file>